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447" w:rsidRPr="003D799E" w:rsidRDefault="003D799E" w:rsidP="003D799E">
      <w:pPr>
        <w:spacing w:after="0"/>
        <w:jc w:val="right"/>
        <w:rPr>
          <w:rFonts w:ascii="Times New Roman" w:hAnsi="Times New Roman" w:cs="Times New Roman"/>
        </w:rPr>
      </w:pPr>
      <w:r w:rsidRPr="003D799E">
        <w:rPr>
          <w:rFonts w:ascii="Times New Roman" w:hAnsi="Times New Roman" w:cs="Times New Roman"/>
        </w:rPr>
        <w:t>Приложение №1</w:t>
      </w:r>
    </w:p>
    <w:p w:rsidR="003D799E" w:rsidRPr="003D799E" w:rsidRDefault="003D799E" w:rsidP="003D799E">
      <w:pPr>
        <w:spacing w:after="0"/>
        <w:jc w:val="right"/>
        <w:rPr>
          <w:rFonts w:ascii="Times New Roman" w:hAnsi="Times New Roman" w:cs="Times New Roman"/>
        </w:rPr>
      </w:pPr>
      <w:r w:rsidRPr="003D799E">
        <w:rPr>
          <w:rFonts w:ascii="Times New Roman" w:hAnsi="Times New Roman" w:cs="Times New Roman"/>
        </w:rPr>
        <w:t>к приказу начальника УСЗН</w:t>
      </w:r>
    </w:p>
    <w:p w:rsidR="003D799E" w:rsidRPr="003D799E" w:rsidRDefault="003D799E" w:rsidP="003D799E">
      <w:pPr>
        <w:spacing w:after="0"/>
        <w:jc w:val="right"/>
        <w:rPr>
          <w:rFonts w:ascii="Times New Roman" w:hAnsi="Times New Roman" w:cs="Times New Roman"/>
        </w:rPr>
      </w:pPr>
      <w:r w:rsidRPr="003D799E">
        <w:rPr>
          <w:rFonts w:ascii="Times New Roman" w:hAnsi="Times New Roman" w:cs="Times New Roman"/>
        </w:rPr>
        <w:t>Агаповского муниципального района</w:t>
      </w:r>
    </w:p>
    <w:p w:rsidR="003D799E" w:rsidRDefault="003D799E" w:rsidP="003D799E">
      <w:pPr>
        <w:spacing w:after="0"/>
        <w:jc w:val="right"/>
        <w:rPr>
          <w:rFonts w:ascii="Times New Roman" w:hAnsi="Times New Roman" w:cs="Times New Roman"/>
        </w:rPr>
      </w:pPr>
      <w:r w:rsidRPr="003D799E">
        <w:rPr>
          <w:rFonts w:ascii="Times New Roman" w:hAnsi="Times New Roman" w:cs="Times New Roman"/>
        </w:rPr>
        <w:t>от 21 декабря 2020г.</w:t>
      </w:r>
    </w:p>
    <w:p w:rsidR="003D799E" w:rsidRDefault="003D799E" w:rsidP="003D799E">
      <w:pPr>
        <w:spacing w:after="0"/>
        <w:jc w:val="right"/>
        <w:rPr>
          <w:rFonts w:ascii="Times New Roman" w:hAnsi="Times New Roman" w:cs="Times New Roman"/>
        </w:rPr>
      </w:pPr>
    </w:p>
    <w:p w:rsidR="003D799E" w:rsidRDefault="003D799E" w:rsidP="003D799E">
      <w:pPr>
        <w:spacing w:after="0"/>
        <w:jc w:val="right"/>
        <w:rPr>
          <w:rFonts w:ascii="Times New Roman" w:hAnsi="Times New Roman" w:cs="Times New Roman"/>
        </w:rPr>
      </w:pPr>
    </w:p>
    <w:p w:rsidR="00C16A49" w:rsidRDefault="003D799E" w:rsidP="00C16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99E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proofErr w:type="gramStart"/>
      <w:r w:rsidRPr="003D799E">
        <w:rPr>
          <w:rFonts w:ascii="Times New Roman" w:hAnsi="Times New Roman" w:cs="Times New Roman"/>
          <w:b/>
          <w:sz w:val="28"/>
          <w:szCs w:val="28"/>
        </w:rPr>
        <w:t>рисков нарушения антимонопольного законодательства Управления социальной защиты населения</w:t>
      </w:r>
      <w:proofErr w:type="gramEnd"/>
      <w:r w:rsidRPr="003D799E">
        <w:rPr>
          <w:rFonts w:ascii="Times New Roman" w:hAnsi="Times New Roman" w:cs="Times New Roman"/>
          <w:b/>
          <w:sz w:val="28"/>
          <w:szCs w:val="28"/>
        </w:rPr>
        <w:t xml:space="preserve"> Агаповского муниципального района</w:t>
      </w:r>
      <w:r w:rsidR="00C640A2">
        <w:rPr>
          <w:rFonts w:ascii="Times New Roman" w:hAnsi="Times New Roman" w:cs="Times New Roman"/>
          <w:b/>
          <w:sz w:val="28"/>
          <w:szCs w:val="28"/>
        </w:rPr>
        <w:t xml:space="preserve"> на 2021г.</w:t>
      </w:r>
      <w:r w:rsidR="00C16A49" w:rsidRPr="00C16A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A49">
        <w:rPr>
          <w:rFonts w:ascii="Times New Roman" w:hAnsi="Times New Roman" w:cs="Times New Roman"/>
          <w:b/>
          <w:sz w:val="28"/>
          <w:szCs w:val="28"/>
        </w:rPr>
        <w:t>и плановый период 2022-2023гг.</w:t>
      </w:r>
    </w:p>
    <w:p w:rsidR="003D799E" w:rsidRDefault="003D799E" w:rsidP="003D79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99E" w:rsidRDefault="003D799E" w:rsidP="003D79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2693"/>
        <w:gridCol w:w="3740"/>
        <w:gridCol w:w="3206"/>
        <w:gridCol w:w="4111"/>
      </w:tblGrid>
      <w:tr w:rsidR="00AF2C3E" w:rsidTr="00AF2C3E">
        <w:tc>
          <w:tcPr>
            <w:tcW w:w="959" w:type="dxa"/>
          </w:tcPr>
          <w:p w:rsidR="00AF2C3E" w:rsidRPr="00AF2C3E" w:rsidRDefault="00AF2C3E" w:rsidP="003D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AF2C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F2C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F2C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AF2C3E" w:rsidRPr="00AF2C3E" w:rsidRDefault="00AF2C3E" w:rsidP="003D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3E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AF2C3E">
              <w:rPr>
                <w:rFonts w:ascii="Times New Roman" w:hAnsi="Times New Roman" w:cs="Times New Roman"/>
                <w:sz w:val="24"/>
                <w:szCs w:val="24"/>
              </w:rPr>
              <w:t>комплаенс-риска</w:t>
            </w:r>
            <w:proofErr w:type="spellEnd"/>
          </w:p>
        </w:tc>
        <w:tc>
          <w:tcPr>
            <w:tcW w:w="3740" w:type="dxa"/>
          </w:tcPr>
          <w:p w:rsidR="00AF2C3E" w:rsidRPr="00AF2C3E" w:rsidRDefault="00AF2C3E" w:rsidP="003D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3E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</w:t>
            </w:r>
            <w:proofErr w:type="spellStart"/>
            <w:r w:rsidRPr="00AF2C3E">
              <w:rPr>
                <w:rFonts w:ascii="Times New Roman" w:hAnsi="Times New Roman" w:cs="Times New Roman"/>
                <w:sz w:val="24"/>
                <w:szCs w:val="24"/>
              </w:rPr>
              <w:t>комплаенс-риска</w:t>
            </w:r>
            <w:proofErr w:type="spellEnd"/>
          </w:p>
        </w:tc>
        <w:tc>
          <w:tcPr>
            <w:tcW w:w="3206" w:type="dxa"/>
          </w:tcPr>
          <w:p w:rsidR="00AF2C3E" w:rsidRPr="00AF2C3E" w:rsidRDefault="00AF2C3E" w:rsidP="003D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3E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причин (условий) возникновения </w:t>
            </w:r>
            <w:proofErr w:type="spellStart"/>
            <w:r w:rsidRPr="00AF2C3E">
              <w:rPr>
                <w:rFonts w:ascii="Times New Roman" w:hAnsi="Times New Roman" w:cs="Times New Roman"/>
                <w:sz w:val="24"/>
                <w:szCs w:val="24"/>
              </w:rPr>
              <w:t>комплаенс-риска</w:t>
            </w:r>
            <w:proofErr w:type="spellEnd"/>
          </w:p>
        </w:tc>
        <w:tc>
          <w:tcPr>
            <w:tcW w:w="4111" w:type="dxa"/>
          </w:tcPr>
          <w:p w:rsidR="00AF2C3E" w:rsidRPr="00AF2C3E" w:rsidRDefault="00AF2C3E" w:rsidP="003D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3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подразделения УСЗН, в деятельности которого может возникнуть </w:t>
            </w:r>
            <w:proofErr w:type="spellStart"/>
            <w:r w:rsidRPr="00AF2C3E">
              <w:rPr>
                <w:rFonts w:ascii="Times New Roman" w:hAnsi="Times New Roman" w:cs="Times New Roman"/>
                <w:sz w:val="24"/>
                <w:szCs w:val="24"/>
              </w:rPr>
              <w:t>комплаенс-риск</w:t>
            </w:r>
            <w:proofErr w:type="spellEnd"/>
          </w:p>
        </w:tc>
      </w:tr>
      <w:tr w:rsidR="00AF2C3E" w:rsidTr="00AF2C3E">
        <w:tc>
          <w:tcPr>
            <w:tcW w:w="959" w:type="dxa"/>
          </w:tcPr>
          <w:p w:rsidR="00AF2C3E" w:rsidRPr="00AF2C3E" w:rsidRDefault="00267E1A" w:rsidP="003D7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72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AF2C3E" w:rsidRPr="00267E1A" w:rsidRDefault="007345A0" w:rsidP="003D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существенный</w:t>
            </w:r>
          </w:p>
        </w:tc>
        <w:tc>
          <w:tcPr>
            <w:tcW w:w="3740" w:type="dxa"/>
          </w:tcPr>
          <w:p w:rsidR="00AF2C3E" w:rsidRPr="00267E1A" w:rsidRDefault="00267E1A" w:rsidP="009A2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обоснования потребности выделения денежных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осуществлении закупок, в соответствии с </w:t>
            </w:r>
            <w:r w:rsidR="007345A0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05.04.2012г. №44-ФЗ «О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206" w:type="dxa"/>
          </w:tcPr>
          <w:p w:rsidR="00AF2C3E" w:rsidRPr="00267E1A" w:rsidRDefault="00267E1A" w:rsidP="003D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Недостаточная подготовленность сотрудников, личная заинтересованность</w:t>
            </w:r>
          </w:p>
        </w:tc>
        <w:tc>
          <w:tcPr>
            <w:tcW w:w="4111" w:type="dxa"/>
          </w:tcPr>
          <w:p w:rsidR="00AF2C3E" w:rsidRDefault="008557B0" w:rsidP="003D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учета</w:t>
            </w:r>
          </w:p>
          <w:p w:rsidR="008557B0" w:rsidRPr="00267E1A" w:rsidRDefault="008557B0" w:rsidP="003D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C3E" w:rsidTr="00AF2C3E">
        <w:tc>
          <w:tcPr>
            <w:tcW w:w="959" w:type="dxa"/>
          </w:tcPr>
          <w:p w:rsidR="00AF2C3E" w:rsidRPr="00AF2C3E" w:rsidRDefault="00267E1A" w:rsidP="003D7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F2C3E" w:rsidRPr="00267E1A" w:rsidRDefault="00FC7473" w:rsidP="003D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Существенный </w:t>
            </w:r>
          </w:p>
        </w:tc>
        <w:tc>
          <w:tcPr>
            <w:tcW w:w="3740" w:type="dxa"/>
          </w:tcPr>
          <w:p w:rsidR="00AF2C3E" w:rsidRPr="00267E1A" w:rsidRDefault="00FA1301" w:rsidP="003D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постановления Правительства РФ от 16.11.2015г. №1236 «Об установлении запрета на допуск программного обеспе</w:t>
            </w:r>
            <w:r w:rsidR="00716EB5">
              <w:rPr>
                <w:rFonts w:ascii="Times New Roman" w:hAnsi="Times New Roman" w:cs="Times New Roman"/>
                <w:sz w:val="24"/>
                <w:szCs w:val="24"/>
              </w:rPr>
              <w:t xml:space="preserve">чения, происходящего из иностранных государств, для целей осуществления закупок для обеспечения государственных и </w:t>
            </w:r>
            <w:r w:rsidR="00716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нужд</w:t>
            </w:r>
          </w:p>
        </w:tc>
        <w:tc>
          <w:tcPr>
            <w:tcW w:w="3206" w:type="dxa"/>
          </w:tcPr>
          <w:p w:rsidR="00AF2C3E" w:rsidRPr="00267E1A" w:rsidRDefault="00716EB5" w:rsidP="003D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Недостаточный уровень внутреннего контроля, личная заинтересованность</w:t>
            </w:r>
          </w:p>
        </w:tc>
        <w:tc>
          <w:tcPr>
            <w:tcW w:w="4111" w:type="dxa"/>
          </w:tcPr>
          <w:p w:rsidR="00716EB5" w:rsidRDefault="00716EB5" w:rsidP="00716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учета</w:t>
            </w:r>
          </w:p>
          <w:p w:rsidR="00AF2C3E" w:rsidRPr="00267E1A" w:rsidRDefault="00AF2C3E" w:rsidP="003D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C3E" w:rsidTr="00AF2C3E">
        <w:tc>
          <w:tcPr>
            <w:tcW w:w="959" w:type="dxa"/>
          </w:tcPr>
          <w:p w:rsidR="00AF2C3E" w:rsidRPr="00AF2C3E" w:rsidRDefault="008B3C22" w:rsidP="003D7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</w:tcPr>
          <w:p w:rsidR="00AF2C3E" w:rsidRPr="00267E1A" w:rsidRDefault="00C40E61" w:rsidP="003D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Незначительный </w:t>
            </w:r>
          </w:p>
        </w:tc>
        <w:tc>
          <w:tcPr>
            <w:tcW w:w="3740" w:type="dxa"/>
          </w:tcPr>
          <w:p w:rsidR="00AF2C3E" w:rsidRPr="00267E1A" w:rsidRDefault="00C40E61" w:rsidP="003D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муниципальными служащими УСЗН обязанности по принятию мер по предотвращению и урегулированию конфликта интересов, предусмотренных законодательством</w:t>
            </w:r>
          </w:p>
        </w:tc>
        <w:tc>
          <w:tcPr>
            <w:tcW w:w="3206" w:type="dxa"/>
          </w:tcPr>
          <w:p w:rsidR="00AF2C3E" w:rsidRPr="00267E1A" w:rsidRDefault="00C40E61" w:rsidP="00C40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знаний муниципальными служащими УСЗН законодательства о муниципальной службе и о противодействии коррупции </w:t>
            </w:r>
          </w:p>
        </w:tc>
        <w:tc>
          <w:tcPr>
            <w:tcW w:w="4111" w:type="dxa"/>
          </w:tcPr>
          <w:p w:rsidR="00AF2C3E" w:rsidRPr="00267E1A" w:rsidRDefault="00C40E61" w:rsidP="003D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 УСЗН</w:t>
            </w:r>
          </w:p>
        </w:tc>
      </w:tr>
      <w:tr w:rsidR="00AF2C3E" w:rsidTr="00AF2C3E">
        <w:tc>
          <w:tcPr>
            <w:tcW w:w="959" w:type="dxa"/>
          </w:tcPr>
          <w:p w:rsidR="00AF2C3E" w:rsidRPr="00AF2C3E" w:rsidRDefault="008B3C22" w:rsidP="003D7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F2C3E" w:rsidRPr="00267E1A" w:rsidRDefault="009A2C2F" w:rsidP="003D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3740" w:type="dxa"/>
          </w:tcPr>
          <w:p w:rsidR="00AF2C3E" w:rsidRPr="00267E1A" w:rsidRDefault="009A2C2F" w:rsidP="003D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Дробление закупок  товаров, работ, услуг с целью заключения контрактов с единственным поставщиком (подрядчиком, исполнителем)</w:t>
            </w:r>
          </w:p>
        </w:tc>
        <w:tc>
          <w:tcPr>
            <w:tcW w:w="3206" w:type="dxa"/>
          </w:tcPr>
          <w:p w:rsidR="00AF2C3E" w:rsidRPr="00267E1A" w:rsidRDefault="009A2C2F" w:rsidP="003D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внутреннего контроля, личная заинтересованность</w:t>
            </w:r>
          </w:p>
        </w:tc>
        <w:tc>
          <w:tcPr>
            <w:tcW w:w="4111" w:type="dxa"/>
          </w:tcPr>
          <w:p w:rsidR="00AF2C3E" w:rsidRPr="00267E1A" w:rsidRDefault="009A2C2F" w:rsidP="003D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Сотрудники, ответственные за профилактику коррупционных правонарушений при осуществлении закупок</w:t>
            </w:r>
          </w:p>
        </w:tc>
      </w:tr>
    </w:tbl>
    <w:p w:rsidR="003D799E" w:rsidRDefault="003D799E" w:rsidP="003D79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B9C" w:rsidRDefault="009D5B9C" w:rsidP="003D79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B9C" w:rsidRDefault="009D5B9C" w:rsidP="003D79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B9C" w:rsidRDefault="009D5B9C" w:rsidP="003D79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B9C" w:rsidRDefault="009D5B9C" w:rsidP="003D79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B9C" w:rsidRDefault="009D5B9C" w:rsidP="003D79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B9C" w:rsidRDefault="009D5B9C" w:rsidP="003D79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B9C" w:rsidRDefault="009D5B9C" w:rsidP="003D79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B9C" w:rsidRDefault="009D5B9C" w:rsidP="003D79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39F" w:rsidRDefault="009D439F" w:rsidP="003D79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39F" w:rsidRDefault="009D439F" w:rsidP="003D79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39F" w:rsidRDefault="009D439F" w:rsidP="003D79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39F" w:rsidRDefault="009D439F" w:rsidP="003D79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39F" w:rsidRDefault="009D439F" w:rsidP="003D79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39F" w:rsidRDefault="009D439F" w:rsidP="003D79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D439F" w:rsidSect="003D79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799E"/>
    <w:rsid w:val="000837E1"/>
    <w:rsid w:val="000D591A"/>
    <w:rsid w:val="001B2289"/>
    <w:rsid w:val="00267E1A"/>
    <w:rsid w:val="002E7188"/>
    <w:rsid w:val="003D799E"/>
    <w:rsid w:val="003F19C9"/>
    <w:rsid w:val="0052522B"/>
    <w:rsid w:val="005A129A"/>
    <w:rsid w:val="005F5499"/>
    <w:rsid w:val="00653154"/>
    <w:rsid w:val="00666A0A"/>
    <w:rsid w:val="007039C0"/>
    <w:rsid w:val="00716EB5"/>
    <w:rsid w:val="007345A0"/>
    <w:rsid w:val="007D4669"/>
    <w:rsid w:val="008557B0"/>
    <w:rsid w:val="008722D2"/>
    <w:rsid w:val="008B3C22"/>
    <w:rsid w:val="009A2229"/>
    <w:rsid w:val="009A2C2F"/>
    <w:rsid w:val="009A417E"/>
    <w:rsid w:val="009D439F"/>
    <w:rsid w:val="009D5B9C"/>
    <w:rsid w:val="009E50B4"/>
    <w:rsid w:val="00AF2C3E"/>
    <w:rsid w:val="00BC373F"/>
    <w:rsid w:val="00BD43EB"/>
    <w:rsid w:val="00C16A49"/>
    <w:rsid w:val="00C40E61"/>
    <w:rsid w:val="00C640A2"/>
    <w:rsid w:val="00D01670"/>
    <w:rsid w:val="00DD4447"/>
    <w:rsid w:val="00E939B4"/>
    <w:rsid w:val="00EC16B4"/>
    <w:rsid w:val="00F2025B"/>
    <w:rsid w:val="00F26331"/>
    <w:rsid w:val="00F60A3A"/>
    <w:rsid w:val="00FA1301"/>
    <w:rsid w:val="00FB515F"/>
    <w:rsid w:val="00FC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A5183-F4E8-460B-B6AD-822582CC3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USN7401</dc:creator>
  <cp:keywords/>
  <dc:description/>
  <cp:lastModifiedBy>USN7401</cp:lastModifiedBy>
  <cp:revision>8</cp:revision>
  <cp:lastPrinted>2021-09-08T09:42:00Z</cp:lastPrinted>
  <dcterms:created xsi:type="dcterms:W3CDTF">2021-09-06T09:22:00Z</dcterms:created>
  <dcterms:modified xsi:type="dcterms:W3CDTF">2021-09-10T09:27:00Z</dcterms:modified>
</cp:coreProperties>
</file>